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EFE198" wp14:editId="78AE8265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Кедровый);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1E0BDB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 xml:space="preserve">овышение эффективности использования 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9D25A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4605FF">
              <w:rPr>
                <w:rFonts w:ascii="Times New Roman" w:hAnsi="Times New Roman"/>
                <w:bCs/>
                <w:sz w:val="26"/>
                <w:szCs w:val="26"/>
              </w:rPr>
              <w:t>11 893,9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605FF">
              <w:rPr>
                <w:rFonts w:ascii="Times New Roman" w:hAnsi="Times New Roman"/>
                <w:bCs/>
                <w:sz w:val="26"/>
                <w:szCs w:val="26"/>
              </w:rPr>
              <w:t>5 794,8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9D25AA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1. Увеличение доли населения Ханты-Мансийского района, обеспеченного качественной питьевой водой из систем централизованного водоснабжения, с 90%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до 99%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4909B9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E96AF3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7. Сохранение доли расходов на коммунальные услуги в совокупном доходе семьи на уровне не более 20 %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2A411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6C57CC">
              <w:rPr>
                <w:rFonts w:ascii="Times New Roman" w:hAnsi="Times New Roman"/>
                <w:bCs/>
                <w:sz w:val="26"/>
                <w:szCs w:val="26"/>
              </w:rPr>
              <w:t>1 565 517,3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2A411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CB639B">
              <w:rPr>
                <w:rFonts w:ascii="Times New Roman" w:hAnsi="Times New Roman"/>
                <w:bCs/>
                <w:sz w:val="26"/>
                <w:szCs w:val="26"/>
              </w:rPr>
              <w:t>617 076,5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A411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>2020 год – 468 212,3 тыс. рублей;</w:t>
            </w:r>
          </w:p>
          <w:p w:rsidR="00111819" w:rsidRPr="002A411A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2A411A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2A411A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2A411A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</w:t>
      </w:r>
      <w:r w:rsidR="00AB63E8" w:rsidRPr="00AB63E8">
        <w:rPr>
          <w:rFonts w:ascii="Times New Roman" w:hAnsi="Times New Roman"/>
          <w:sz w:val="28"/>
          <w:szCs w:val="28"/>
        </w:rPr>
        <w:lastRenderedPageBreak/>
        <w:t xml:space="preserve">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</w:t>
      </w:r>
      <w:r>
        <w:rPr>
          <w:rFonts w:ascii="Times New Roman" w:hAnsi="Times New Roman"/>
          <w:sz w:val="28"/>
          <w:szCs w:val="28"/>
        </w:rPr>
        <w:t>,</w:t>
      </w:r>
      <w:r w:rsidR="00B8286C" w:rsidRPr="00B8286C">
        <w:rPr>
          <w:rFonts w:ascii="Times New Roman" w:hAnsi="Times New Roman"/>
          <w:sz w:val="28"/>
          <w:szCs w:val="28"/>
        </w:rPr>
        <w:t xml:space="preserve">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 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lastRenderedPageBreak/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 xml:space="preserve">района сведения, необходимые для проведения мониторинга реализации муниципальной программы и оценки </w:t>
      </w:r>
      <w:r w:rsidRPr="005422E9">
        <w:rPr>
          <w:rFonts w:ascii="Times New Roman" w:hAnsi="Times New Roman"/>
          <w:sz w:val="28"/>
          <w:szCs w:val="28"/>
        </w:rPr>
        <w:lastRenderedPageBreak/>
        <w:t>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</w:t>
      </w:r>
      <w:r w:rsidRPr="00C64382">
        <w:rPr>
          <w:rFonts w:ascii="Times New Roman" w:hAnsi="Times New Roman"/>
          <w:sz w:val="28"/>
          <w:szCs w:val="28"/>
        </w:rPr>
        <w:lastRenderedPageBreak/>
        <w:t>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111819">
          <w:headerReference w:type="default" r:id="rId10"/>
          <w:headerReference w:type="first" r:id="rId11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3686"/>
        <w:gridCol w:w="1701"/>
        <w:gridCol w:w="708"/>
        <w:gridCol w:w="709"/>
        <w:gridCol w:w="709"/>
        <w:gridCol w:w="709"/>
        <w:gridCol w:w="708"/>
        <w:gridCol w:w="709"/>
        <w:gridCol w:w="1276"/>
        <w:gridCol w:w="2551"/>
      </w:tblGrid>
      <w:tr w:rsidR="004B126F" w:rsidRPr="00FB4102" w:rsidTr="00E51398">
        <w:trPr>
          <w:trHeight w:val="20"/>
        </w:trPr>
        <w:tc>
          <w:tcPr>
            <w:tcW w:w="714" w:type="dxa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3686" w:type="dxa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4252" w:type="dxa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2551" w:type="dxa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E51398">
        <w:trPr>
          <w:trHeight w:val="20"/>
        </w:trPr>
        <w:tc>
          <w:tcPr>
            <w:tcW w:w="714" w:type="dxa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709" w:type="dxa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1276" w:type="dxa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1701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08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08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709" w:type="dxa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276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2551" w:type="dxa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</w:t>
            </w:r>
            <w:r w:rsidRPr="00E51398">
              <w:rPr>
                <w:rFonts w:ascii="Times New Roman" w:hAnsi="Times New Roman"/>
                <w:sz w:val="20"/>
                <w:szCs w:val="20"/>
              </w:rPr>
              <w:lastRenderedPageBreak/>
              <w:t>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1701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708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708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709" w:type="dxa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276" w:type="dxa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551" w:type="dxa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 августа 2016 года № 427 (Об утверждении формы № 1-Жилфонд)</w:t>
            </w: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ю комфортной городской среды,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1701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708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708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709" w:type="dxa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76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2551" w:type="dxa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>К = (Р/Д)*100,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1701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F2E73" w:rsidRPr="00870FC3" w:rsidRDefault="003F43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F2E73" w:rsidRPr="00870FC3" w:rsidRDefault="004909B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</w:tcPr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551" w:type="dxa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– показатель </w:t>
            </w: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5A0588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2551" w:type="dxa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701" w:type="dxa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708" w:type="dxa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2551" w:type="dxa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</w:t>
            </w:r>
            <w:r w:rsidRPr="00263370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 бюджетной сферы услуг по электроэнергии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2845"/>
        <w:gridCol w:w="2102"/>
        <w:gridCol w:w="1933"/>
        <w:gridCol w:w="920"/>
        <w:gridCol w:w="1116"/>
        <w:gridCol w:w="1116"/>
        <w:gridCol w:w="1116"/>
        <w:gridCol w:w="616"/>
        <w:gridCol w:w="616"/>
        <w:gridCol w:w="616"/>
      </w:tblGrid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_GoBack"/>
            <w:r w:rsidRPr="00723FC6">
              <w:rPr>
                <w:rFonts w:ascii="Times New Roman" w:hAnsi="Times New Roman"/>
                <w:sz w:val="20"/>
                <w:szCs w:val="20"/>
              </w:rPr>
              <w:t>Номер основного мероприя-тия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723FC6" w:rsidRPr="00723FC6" w:rsidTr="00723FC6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7 301,9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7 301,9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Проведение работ по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ликвидации скважин в п. Горноправдинск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1 838,5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1 838,5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1-5)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222 496,4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26 487,2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21 889,8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167 964,2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154 413,3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8 896,1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4 654,8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158 340,9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150 935,8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5 791,8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проведение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</w: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84 385,5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43 413,6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20 695,4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20 276,5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29 853,3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23 707,5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Елизарово»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Корректировка ПСД  объекта "Реконструкция локальных очистных сооружений с 1300 м3/сутки до 2000 м3/сутки, 2-ой этап п. Горноправдинск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Подводящий газопровод к п. Горноправдинск. Резервная ветка (ПСД,СМР)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Капитальный ремонт объекта "Гараж", расположенного по адресу: Ханты-Мансийский район,  п. Урманный, ул. Ханты-Мансийская, д.19а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202 424,5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68 671,9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202 424,5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68 671,9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110 007,4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36 669,8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110 007,4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36 669,8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437 813,1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251 936,7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95 236,9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90 639,5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383 280,9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232 230,6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77 645,8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73 404,5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373 657,6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228 753,1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74 541,5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70 363,0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70 156,7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25 824,0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14 914,4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14 914,4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70 156,7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25 824,0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294 647,7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93 438,7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98 055,3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103 153,7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176 788,6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56 063,2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58 833,2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61 892,2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sz w:val="20"/>
                <w:szCs w:val="20"/>
              </w:rPr>
            </w:pPr>
            <w:r w:rsidRPr="00723FC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Федеральный проект "Формирование комфортной городской среды"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(показатель 3,4)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11 024,7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4 925,6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9 103,7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ул.Победы, д.5а,4а,8,9,10 п. Горноправдинск 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ул.Победы, д.5а,4а,8,9,10 п. Горноправдинск III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ул. Победы № 3а, п. Горноправдинск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5 794,8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5 794,8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35 277,4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26 498,3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4 707,7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4 071,4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9 103,7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RANGE!A212:K218"/>
            <w:r w:rsidRPr="00723FC6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1 565 517,3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617 076,5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468 212,3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991 572,9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317 385,0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572 023,4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297 770,5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138 227,4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444 541,0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256 917,5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95 901,0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1 452 369,0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508 106,7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464 033,8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991 572,9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317 385,0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458 875,1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188 800,7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134 048,9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331 392,7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147 947,7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1 316 221,9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444 380,3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427 505,3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444 336,3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982 469,2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314 380,40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326 617,20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341 471,60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333 752,7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129 999,90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100 888,10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102 864,70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206 270,3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89 146,90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150 328,3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35 999,3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150 328,30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35 999,30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31 820,80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8 293,3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4 925,6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6 372,3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бюджет автономного </w:t>
            </w: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723FC6" w:rsidTr="00723FC6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723FC6" w:rsidRDefault="00723FC6" w:rsidP="00723F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C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bookmarkEnd w:id="1"/>
    </w:tbl>
    <w:p w:rsidR="00111819" w:rsidRDefault="00111819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483"/>
        <w:gridCol w:w="590"/>
        <w:gridCol w:w="544"/>
      </w:tblGrid>
      <w:tr w:rsidR="00111819" w:rsidRPr="007F4680" w:rsidTr="006B26A2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6B26A2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483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«Формирование комфортной городской среды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3, 4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11 893,9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5 794,8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B30783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B30783" w:rsidRPr="007F4680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B30783" w:rsidRPr="007F4680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B30783" w:rsidRPr="007F4680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B30783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9 103,7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3 004,6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B30783" w:rsidRPr="007F4680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B30783" w:rsidRPr="007F4680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B30783" w:rsidRPr="007F4680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B30783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B30783" w:rsidRPr="007F4680" w:rsidRDefault="00B30783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B30783" w:rsidRPr="007F4680" w:rsidRDefault="00B30783" w:rsidP="00915F5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30783" w:rsidRPr="00793EAC" w:rsidRDefault="00B30783" w:rsidP="00A01E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B30783" w:rsidRPr="007F4680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B30783" w:rsidRPr="007F4680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B30783" w:rsidRPr="007F4680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11 893,9</w:t>
            </w:r>
            <w:r w:rsidR="006B26A2" w:rsidRPr="00793EAC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5 794,8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9 103,7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3 004,6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793EAC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7F4680" w:rsidRDefault="006B26A2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6B26A2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7F4680" w:rsidRDefault="006B26A2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7F4680" w:rsidRDefault="00915F56" w:rsidP="0004717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93EAC" w:rsidRDefault="00B30783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793EAC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793EAC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7F4680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7F4680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7F4680" w:rsidRDefault="00915F56" w:rsidP="00915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lastRenderedPageBreak/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1819" w:rsidRDefault="00822885" w:rsidP="00111819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1</w:t>
      </w:r>
      <w:r w:rsidR="00111819" w:rsidRPr="00074C8D">
        <w:rPr>
          <w:rFonts w:ascii="Times New Roman" w:hAnsi="Times New Roman"/>
        </w:rPr>
        <w:t xml:space="preserve"> В рамках </w:t>
      </w:r>
      <w:r w:rsidR="00111819">
        <w:rPr>
          <w:rFonts w:ascii="Times New Roman" w:hAnsi="Times New Roman"/>
        </w:rPr>
        <w:t xml:space="preserve">муниципальной </w:t>
      </w:r>
      <w:r w:rsidR="00111819" w:rsidRPr="00074C8D">
        <w:rPr>
          <w:rFonts w:ascii="Times New Roman" w:hAnsi="Times New Roman"/>
        </w:rPr>
        <w:t>программы не предусмотрена реализация государственных услуг (работ), в том числе посредством подведомственных учреждений</w:t>
      </w:r>
      <w:r w:rsidR="00111819">
        <w:rPr>
          <w:rFonts w:ascii="Times New Roman" w:hAnsi="Times New Roman"/>
        </w:rPr>
        <w:t>.</w:t>
      </w:r>
    </w:p>
    <w:p w:rsidR="00111819" w:rsidRDefault="00111819" w:rsidP="0011181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2B35" w:rsidRDefault="00AF2B35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AF2B35" w:rsidRDefault="00AF2B35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очистных сооружений с 1300 м3/сутки 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2367">
              <w:rPr>
                <w:rFonts w:ascii="Times New Roman" w:hAnsi="Times New Roman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2013 - 201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>4 008,6 п.м.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2013 -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717"/>
        <w:gridCol w:w="2320"/>
        <w:gridCol w:w="2462"/>
        <w:gridCol w:w="5826"/>
      </w:tblGrid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2717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</w:rPr>
              <w:t xml:space="preserve">Наименование </w:t>
            </w:r>
            <w:r w:rsidRPr="00B84FF8">
              <w:rPr>
                <w:rFonts w:ascii="Times New Roman" w:hAnsi="Times New Roman"/>
              </w:rPr>
              <w:lastRenderedPageBreak/>
              <w:t>населенного пункта</w:t>
            </w:r>
          </w:p>
        </w:tc>
        <w:tc>
          <w:tcPr>
            <w:tcW w:w="2320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lastRenderedPageBreak/>
              <w:t xml:space="preserve">Наименование </w:t>
            </w:r>
            <w:r w:rsidRPr="00B84FF8">
              <w:rPr>
                <w:rFonts w:ascii="Times New Roman" w:hAnsi="Times New Roman"/>
                <w:lang w:eastAsia="en-US"/>
              </w:rPr>
              <w:lastRenderedPageBreak/>
              <w:t>инвестиционного проекта</w:t>
            </w:r>
          </w:p>
        </w:tc>
        <w:tc>
          <w:tcPr>
            <w:tcW w:w="2462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lastRenderedPageBreak/>
              <w:t xml:space="preserve">Объем финансирования </w:t>
            </w:r>
            <w:r w:rsidRPr="00B84FF8">
              <w:rPr>
                <w:rFonts w:ascii="Times New Roman" w:hAnsi="Times New Roman"/>
                <w:lang w:eastAsia="en-US"/>
              </w:rPr>
              <w:lastRenderedPageBreak/>
              <w:t>инвестиционного проекта</w:t>
            </w:r>
          </w:p>
        </w:tc>
        <w:tc>
          <w:tcPr>
            <w:tcW w:w="5826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lastRenderedPageBreak/>
              <w:t xml:space="preserve">Эффект от реализации инвестиционного проекта </w:t>
            </w:r>
            <w:r w:rsidRPr="00B84FF8">
              <w:rPr>
                <w:rFonts w:ascii="Times New Roman" w:hAnsi="Times New Roman"/>
                <w:lang w:eastAsia="en-US"/>
              </w:rPr>
              <w:lastRenderedPageBreak/>
              <w:t>(налоговые поступления, количество создаваемых мест в детских дошкольных учреждениях и т.п.)</w:t>
            </w:r>
          </w:p>
        </w:tc>
      </w:tr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lastRenderedPageBreak/>
              <w:t>1</w:t>
            </w:r>
          </w:p>
        </w:tc>
        <w:tc>
          <w:tcPr>
            <w:tcW w:w="2717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320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462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826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2717" w:type="dxa"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320" w:type="dxa"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462" w:type="dxa"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826" w:type="dxa"/>
          </w:tcPr>
          <w:p w:rsidR="00111819" w:rsidRPr="00B84FF8" w:rsidRDefault="00111819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8286A" w:rsidRPr="00550C46" w:rsidRDefault="00A8286A" w:rsidP="00A8286A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550C46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Pr="00087986" w:rsidRDefault="00A8286A" w:rsidP="00A8286A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087986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CA353E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4D4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lastRenderedPageBreak/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D30997" w:rsidRPr="00D30997">
        <w:rPr>
          <w:rFonts w:ascii="Times New Roman" w:hAnsi="Times New Roman"/>
          <w:bCs/>
          <w:sz w:val="28"/>
          <w:szCs w:val="28"/>
        </w:rPr>
        <w:t>–коммунальный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lastRenderedPageBreak/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1870"/>
        <w:gridCol w:w="785"/>
        <w:gridCol w:w="785"/>
        <w:gridCol w:w="785"/>
        <w:gridCol w:w="785"/>
        <w:gridCol w:w="785"/>
        <w:gridCol w:w="785"/>
        <w:gridCol w:w="1755"/>
      </w:tblGrid>
      <w:tr w:rsidR="00111819" w:rsidRPr="005422E9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87DC0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111819" w:rsidRPr="000570AF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0048B2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Демонтаж старого тротуара из различных дорожных плит – 65,7 м.п.</w:t>
      </w:r>
    </w:p>
    <w:p w:rsidR="00AB30AF" w:rsidRPr="000048B2" w:rsidRDefault="00AB30AF" w:rsidP="000048B2">
      <w:pPr>
        <w:pStyle w:val="a7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11819" w:rsidRDefault="00111819" w:rsidP="00556AB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п.Горноправдинск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AB30AF" w:rsidRPr="00684F47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b/>
          <w:sz w:val="24"/>
          <w:szCs w:val="24"/>
        </w:rPr>
      </w:pPr>
      <w:r w:rsidRPr="00684F47">
        <w:rPr>
          <w:rStyle w:val="fontstyle01"/>
          <w:rFonts w:ascii="Times New Roman" w:hAnsi="Times New Roman"/>
          <w:b/>
          <w:sz w:val="24"/>
          <w:szCs w:val="24"/>
        </w:rPr>
        <w:t>-</w:t>
      </w:r>
      <w:r w:rsidRPr="00556AB6">
        <w:rPr>
          <w:rStyle w:val="fontstyle01"/>
          <w:rFonts w:ascii="Times New Roman" w:hAnsi="Times New Roman"/>
          <w:b/>
        </w:rPr>
        <w:t xml:space="preserve"> площадь, на которой реализуется проект, кв. м – 5 803 кв.м.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AB30AF">
      <w:pPr>
        <w:jc w:val="center"/>
        <w:rPr>
          <w:rFonts w:ascii="Times New Roman" w:hAnsi="Times New Roman"/>
          <w:sz w:val="32"/>
          <w:szCs w:val="32"/>
        </w:rPr>
      </w:pP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междворовых проездов мкр. Победы (ул. Победы 4А, ул. Победы 8, ул. Победы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7C4AA1">
        <w:tc>
          <w:tcPr>
            <w:tcW w:w="4077" w:type="dxa"/>
          </w:tcPr>
          <w:p w:rsidR="00B21C43" w:rsidRDefault="00B21C43" w:rsidP="007C4A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7C4A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255C64">
      <w:headerReference w:type="default" r:id="rId34"/>
      <w:pgSz w:w="11906" w:h="16838"/>
      <w:pgMar w:top="56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52A" w:rsidRDefault="0021352A">
      <w:pPr>
        <w:spacing w:after="0" w:line="240" w:lineRule="auto"/>
      </w:pPr>
      <w:r>
        <w:separator/>
      </w:r>
    </w:p>
  </w:endnote>
  <w:endnote w:type="continuationSeparator" w:id="0">
    <w:p w:rsidR="0021352A" w:rsidRDefault="00213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52A" w:rsidRDefault="0021352A">
      <w:pPr>
        <w:spacing w:after="0" w:line="240" w:lineRule="auto"/>
      </w:pPr>
      <w:r>
        <w:separator/>
      </w:r>
    </w:p>
  </w:footnote>
  <w:footnote w:type="continuationSeparator" w:id="0">
    <w:p w:rsidR="0021352A" w:rsidRDefault="00213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AF" w:rsidRPr="00F17594" w:rsidRDefault="00AB30AF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723FC6">
      <w:rPr>
        <w:rFonts w:ascii="Times New Roman" w:hAnsi="Times New Roman"/>
        <w:noProof/>
        <w:sz w:val="24"/>
        <w:szCs w:val="24"/>
      </w:rPr>
      <w:t>14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1911182"/>
      <w:docPartObj>
        <w:docPartGallery w:val="Page Numbers (Top of Page)"/>
        <w:docPartUnique/>
      </w:docPartObj>
    </w:sdtPr>
    <w:sdtEndPr/>
    <w:sdtContent>
      <w:p w:rsidR="00AB30AF" w:rsidRDefault="00AB30AF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723FC6" w:rsidRPr="00723FC6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AF" w:rsidRDefault="00AB30AF">
    <w:pPr>
      <w:pStyle w:val="aa"/>
      <w:jc w:val="center"/>
    </w:pPr>
  </w:p>
  <w:p w:rsidR="00AB30AF" w:rsidRPr="00F17594" w:rsidRDefault="00AB30AF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723FC6">
      <w:rPr>
        <w:rFonts w:ascii="Times New Roman" w:hAnsi="Times New Roman"/>
        <w:noProof/>
        <w:sz w:val="24"/>
        <w:szCs w:val="24"/>
      </w:rPr>
      <w:t>50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438"/>
    <w:rsid w:val="001069E9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B75"/>
    <w:rsid w:val="001C06D1"/>
    <w:rsid w:val="001C07F0"/>
    <w:rsid w:val="001C0872"/>
    <w:rsid w:val="001C0F00"/>
    <w:rsid w:val="001C0F75"/>
    <w:rsid w:val="001C16E9"/>
    <w:rsid w:val="001C1C04"/>
    <w:rsid w:val="001C25C9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CB2"/>
    <w:rsid w:val="002536ED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74B"/>
    <w:rsid w:val="002C68FC"/>
    <w:rsid w:val="002C70E4"/>
    <w:rsid w:val="002C7ADE"/>
    <w:rsid w:val="002D0224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BA"/>
    <w:rsid w:val="00323EDD"/>
    <w:rsid w:val="00323F8F"/>
    <w:rsid w:val="0032447F"/>
    <w:rsid w:val="00324C79"/>
    <w:rsid w:val="003259C3"/>
    <w:rsid w:val="00325C37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1DD"/>
    <w:rsid w:val="004A454B"/>
    <w:rsid w:val="004A48CC"/>
    <w:rsid w:val="004A4CAB"/>
    <w:rsid w:val="004A58F9"/>
    <w:rsid w:val="004A6055"/>
    <w:rsid w:val="004A6C88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CB9"/>
    <w:rsid w:val="00635E5D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C17"/>
    <w:rsid w:val="008A0CC0"/>
    <w:rsid w:val="008A1052"/>
    <w:rsid w:val="008A119D"/>
    <w:rsid w:val="008A192B"/>
    <w:rsid w:val="008A19D6"/>
    <w:rsid w:val="008A1DE3"/>
    <w:rsid w:val="008A2363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0307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600D"/>
    <w:rsid w:val="00926408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D7F"/>
    <w:rsid w:val="009447F4"/>
    <w:rsid w:val="00945491"/>
    <w:rsid w:val="009455CE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84D"/>
    <w:rsid w:val="00A47D63"/>
    <w:rsid w:val="00A47F10"/>
    <w:rsid w:val="00A502E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62BB8"/>
    <w:rsid w:val="00A638D0"/>
    <w:rsid w:val="00A63CCF"/>
    <w:rsid w:val="00A64149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1481"/>
    <w:rsid w:val="00B1173F"/>
    <w:rsid w:val="00B11A83"/>
    <w:rsid w:val="00B12370"/>
    <w:rsid w:val="00B12665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3A4F"/>
    <w:rsid w:val="00B53D34"/>
    <w:rsid w:val="00B53FAD"/>
    <w:rsid w:val="00B55843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7ED"/>
    <w:rsid w:val="00D00ED9"/>
    <w:rsid w:val="00D01409"/>
    <w:rsid w:val="00D02723"/>
    <w:rsid w:val="00D03ED1"/>
    <w:rsid w:val="00D04C6A"/>
    <w:rsid w:val="00D0662D"/>
    <w:rsid w:val="00D06E1A"/>
    <w:rsid w:val="00D0709F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A4AD1-457F-4CBF-81B2-2761E6051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50</Pages>
  <Words>10608</Words>
  <Characters>60470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13</cp:revision>
  <cp:lastPrinted>2019-03-21T12:40:00Z</cp:lastPrinted>
  <dcterms:created xsi:type="dcterms:W3CDTF">2019-03-25T06:57:00Z</dcterms:created>
  <dcterms:modified xsi:type="dcterms:W3CDTF">2019-03-26T11:11:00Z</dcterms:modified>
</cp:coreProperties>
</file>